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8F3E" w14:textId="77777777" w:rsidR="00000000" w:rsidRDefault="001C0E4A">
      <w:pPr>
        <w:pStyle w:val="NormalWeb"/>
      </w:pPr>
      <w:r>
        <w:t> </w:t>
      </w:r>
    </w:p>
    <w:p w14:paraId="4A7C2CA4" w14:textId="77777777" w:rsidR="00000000" w:rsidRDefault="001C0E4A">
      <w:pPr>
        <w:pStyle w:val="NormalWeb"/>
      </w:pPr>
      <w:r>
        <w:t> </w:t>
      </w:r>
    </w:p>
    <w:p w14:paraId="18C977CE" w14:textId="77777777" w:rsidR="00000000" w:rsidRDefault="001C0E4A">
      <w:pPr>
        <w:pStyle w:val="NormalWeb"/>
      </w:pPr>
      <w:r>
        <w:t> </w:t>
      </w:r>
    </w:p>
    <w:p w14:paraId="0405E6B7" w14:textId="77777777" w:rsidR="00000000" w:rsidRDefault="001C0E4A">
      <w:pPr>
        <w:pStyle w:val="NormalWeb"/>
      </w:pPr>
      <w:r>
        <w:t> </w:t>
      </w:r>
    </w:p>
    <w:p w14:paraId="7170BBE4" w14:textId="77777777" w:rsidR="00000000" w:rsidRDefault="001C0E4A">
      <w:pPr>
        <w:pStyle w:val="NormalWeb"/>
      </w:pPr>
      <w:r>
        <w:t> </w:t>
      </w:r>
    </w:p>
    <w:p w14:paraId="0CE509A0" w14:textId="77777777" w:rsidR="00000000" w:rsidRDefault="001C0E4A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40C0DE7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49AEF2E6" w14:textId="77777777" w:rsidR="00000000" w:rsidRDefault="001C0E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7A94F19" w14:textId="77777777" w:rsidR="00000000" w:rsidRDefault="001C0E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ZABELÊ</w:t>
            </w:r>
          </w:p>
          <w:p w14:paraId="154C615A" w14:textId="77777777" w:rsidR="00000000" w:rsidRDefault="001C0E4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E3F896C" w14:textId="77777777" w:rsidR="00000000" w:rsidRDefault="001C0E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5687B1E6" w14:textId="77777777" w:rsidR="00000000" w:rsidRDefault="001C0E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PRESENCIAL Nº 00020/2022</w:t>
            </w:r>
          </w:p>
          <w:p w14:paraId="2EC0B134" w14:textId="77777777" w:rsidR="00000000" w:rsidRDefault="001C0E4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>s da Pregoeira Oficial e Equipe de Apoio, sediada na Rua José Vaz de Medeiros, S/N - Centro - ..zabelê - PB, às 08:00 horas do dia 05 de Setembro de 2022, licitação modalidade Pregão Presencial, do tipo menor preço, para: FORNECIMENTO DE REFEIÕES PARA OS F</w:t>
            </w:r>
            <w:r>
              <w:rPr>
                <w:rFonts w:ascii="Arial" w:hAnsi="Arial" w:cs="Arial"/>
                <w:sz w:val="16"/>
                <w:szCs w:val="16"/>
              </w:rPr>
              <w:t>UNCIONÁRIOS DESTE MUNICÍPIO QUANDO EM SERVIÇO. Recursos: previstos no orçamento vigente. Fundamento legal: Lei Federal nº 10.520/02 e subsidiariamente a Lei Federal nº 8.666/93; Lei Complementar nº 123/06; Portaria nº 02/20; e legislação pertinente, consid</w:t>
            </w:r>
            <w:r>
              <w:rPr>
                <w:rFonts w:ascii="Arial" w:hAnsi="Arial" w:cs="Arial"/>
                <w:sz w:val="16"/>
                <w:szCs w:val="16"/>
              </w:rPr>
              <w:t>eradas as alterações posteriores das referidas normas. Informações: no horário das 07:00 as 13:00 horas dos dias úteis, no endereço supracitado. Telefone: (083) 33031001. E-mail: cmpliczabele@gmail.com. Edital: www.tce.pb.gov.br. </w:t>
            </w:r>
          </w:p>
          <w:p w14:paraId="315AD9E7" w14:textId="77777777" w:rsidR="00000000" w:rsidRDefault="001C0E4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..zabelê - PB, 22 de Agos</w:t>
            </w:r>
            <w:r>
              <w:rPr>
                <w:rFonts w:ascii="Arial" w:hAnsi="Arial" w:cs="Arial"/>
                <w:sz w:val="16"/>
                <w:szCs w:val="16"/>
              </w:rPr>
              <w:t>to de 2022</w:t>
            </w:r>
          </w:p>
          <w:p w14:paraId="05664DBC" w14:textId="77777777" w:rsidR="00000000" w:rsidRDefault="001C0E4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ANDERSON BEZERRA RODRIGUES - Pregoeira Oficial</w:t>
            </w:r>
          </w:p>
        </w:tc>
      </w:tr>
    </w:tbl>
    <w:p w14:paraId="42236BC6" w14:textId="77777777" w:rsidR="00000000" w:rsidRDefault="001C0E4A">
      <w:pPr>
        <w:pStyle w:val="NormalWeb"/>
      </w:pPr>
      <w:r>
        <w:t> </w:t>
      </w:r>
    </w:p>
    <w:p w14:paraId="63EA5E06" w14:textId="77777777" w:rsidR="00000000" w:rsidRDefault="001C0E4A">
      <w:pPr>
        <w:pStyle w:val="NormalWeb"/>
      </w:pPr>
      <w:r>
        <w:t> </w:t>
      </w:r>
    </w:p>
    <w:p w14:paraId="3125F6E1" w14:textId="77777777" w:rsidR="00000000" w:rsidRDefault="001C0E4A">
      <w:pPr>
        <w:pStyle w:val="NormalWeb"/>
      </w:pPr>
      <w:r>
        <w:t> </w:t>
      </w:r>
    </w:p>
    <w:p w14:paraId="187CE265" w14:textId="77777777" w:rsidR="00000000" w:rsidRDefault="001C0E4A">
      <w:pPr>
        <w:pStyle w:val="NormalWeb"/>
      </w:pPr>
      <w:r>
        <w:t> </w:t>
      </w:r>
    </w:p>
    <w:p w14:paraId="0A05E934" w14:textId="77777777" w:rsidR="00000000" w:rsidRDefault="001C0E4A">
      <w:pPr>
        <w:pStyle w:val="NormalWeb"/>
      </w:pPr>
      <w:r>
        <w:t> </w:t>
      </w:r>
    </w:p>
    <w:p w14:paraId="1FD01F53" w14:textId="77777777" w:rsidR="00000000" w:rsidRDefault="001C0E4A">
      <w:pPr>
        <w:pStyle w:val="NormalWeb"/>
      </w:pPr>
      <w:r>
        <w:t> </w:t>
      </w:r>
    </w:p>
    <w:p w14:paraId="0E4E65CF" w14:textId="77777777" w:rsidR="00000000" w:rsidRDefault="001C0E4A">
      <w:pPr>
        <w:pStyle w:val="NormalWeb"/>
      </w:pPr>
      <w:r>
        <w:t> </w:t>
      </w:r>
    </w:p>
    <w:p w14:paraId="70A46194" w14:textId="77777777" w:rsidR="00000000" w:rsidRDefault="001C0E4A">
      <w:pPr>
        <w:pStyle w:val="NormalWeb"/>
      </w:pPr>
      <w:r>
        <w:t> </w:t>
      </w:r>
    </w:p>
    <w:p w14:paraId="6D40717C" w14:textId="77777777" w:rsidR="00000000" w:rsidRDefault="001C0E4A">
      <w:pPr>
        <w:pStyle w:val="NormalWeb"/>
      </w:pPr>
      <w:r>
        <w:t> </w:t>
      </w:r>
    </w:p>
    <w:p w14:paraId="5C4E92AA" w14:textId="77777777" w:rsidR="00000000" w:rsidRDefault="001C0E4A">
      <w:pPr>
        <w:pStyle w:val="NormalWeb"/>
      </w:pPr>
      <w:r>
        <w:t> </w:t>
      </w:r>
    </w:p>
    <w:p w14:paraId="4D5D5DE5" w14:textId="77777777" w:rsidR="00000000" w:rsidRDefault="001C0E4A">
      <w:pPr>
        <w:pStyle w:val="NormalWeb"/>
      </w:pPr>
      <w:r>
        <w:t> </w:t>
      </w:r>
    </w:p>
    <w:p w14:paraId="11E807BD" w14:textId="77777777" w:rsidR="00000000" w:rsidRDefault="001C0E4A">
      <w:pPr>
        <w:pStyle w:val="NormalWeb"/>
      </w:pPr>
      <w:r>
        <w:t> </w:t>
      </w:r>
    </w:p>
    <w:p w14:paraId="0D7DA692" w14:textId="77777777" w:rsidR="00000000" w:rsidRDefault="001C0E4A">
      <w:pPr>
        <w:pStyle w:val="NormalWeb"/>
      </w:pPr>
      <w:r>
        <w:t> </w:t>
      </w:r>
    </w:p>
    <w:p w14:paraId="286BD867" w14:textId="77777777" w:rsidR="00000000" w:rsidRDefault="001C0E4A">
      <w:pPr>
        <w:pStyle w:val="NormalWeb"/>
      </w:pPr>
      <w:r>
        <w:t> </w:t>
      </w:r>
    </w:p>
    <w:p w14:paraId="4C59A515" w14:textId="77777777" w:rsidR="00000000" w:rsidRDefault="001C0E4A">
      <w:pPr>
        <w:pStyle w:val="NormalWeb"/>
      </w:pPr>
      <w:r>
        <w:t> </w:t>
      </w:r>
    </w:p>
    <w:p w14:paraId="261F0347" w14:textId="77777777" w:rsidR="00000000" w:rsidRDefault="001C0E4A">
      <w:pPr>
        <w:pStyle w:val="NormalWeb"/>
      </w:pPr>
      <w:r>
        <w:t> </w:t>
      </w:r>
    </w:p>
    <w:p w14:paraId="0ECD7CCF" w14:textId="77777777" w:rsidR="00000000" w:rsidRDefault="001C0E4A">
      <w:pPr>
        <w:pStyle w:val="NormalWeb"/>
      </w:pPr>
      <w:r>
        <w:t> </w:t>
      </w:r>
    </w:p>
    <w:p w14:paraId="7C39C5A5" w14:textId="77777777" w:rsidR="00000000" w:rsidRDefault="001C0E4A">
      <w:pPr>
        <w:pStyle w:val="NormalWeb"/>
      </w:pPr>
      <w:r>
        <w:t> </w:t>
      </w:r>
    </w:p>
    <w:p w14:paraId="4F6050D6" w14:textId="77777777" w:rsidR="00000000" w:rsidRDefault="001C0E4A">
      <w:pPr>
        <w:pStyle w:val="NormalWeb"/>
      </w:pPr>
      <w:r>
        <w:t> </w:t>
      </w:r>
    </w:p>
    <w:p w14:paraId="3D0A125C" w14:textId="77777777" w:rsidR="00000000" w:rsidRDefault="001C0E4A">
      <w:pPr>
        <w:pStyle w:val="NormalWeb"/>
      </w:pPr>
      <w:r>
        <w:t> </w:t>
      </w:r>
    </w:p>
    <w:p w14:paraId="466F2D7C" w14:textId="77777777" w:rsidR="00000000" w:rsidRDefault="001C0E4A">
      <w:pPr>
        <w:pStyle w:val="NormalWeb"/>
      </w:pPr>
      <w:r>
        <w:t> </w:t>
      </w:r>
    </w:p>
    <w:p w14:paraId="3230D4A0" w14:textId="77777777" w:rsidR="00000000" w:rsidRDefault="001C0E4A">
      <w:pPr>
        <w:pStyle w:val="NormalWeb"/>
      </w:pPr>
      <w:r>
        <w:t> </w:t>
      </w:r>
    </w:p>
    <w:p w14:paraId="1659CB27" w14:textId="77777777" w:rsidR="00000000" w:rsidRDefault="001C0E4A">
      <w:pPr>
        <w:pStyle w:val="NormalWeb"/>
      </w:pPr>
      <w:r>
        <w:t> </w:t>
      </w:r>
    </w:p>
    <w:p w14:paraId="0DD36685" w14:textId="77777777" w:rsidR="00000000" w:rsidRDefault="001C0E4A">
      <w:pPr>
        <w:pStyle w:val="NormalWeb"/>
      </w:pPr>
      <w:r>
        <w:t> </w:t>
      </w:r>
    </w:p>
    <w:p w14:paraId="0210BD82" w14:textId="77777777" w:rsidR="00000000" w:rsidRDefault="001C0E4A">
      <w:pPr>
        <w:pStyle w:val="NormalWeb"/>
      </w:pPr>
      <w:r>
        <w:t> </w:t>
      </w:r>
    </w:p>
    <w:p w14:paraId="5742D8C0" w14:textId="77777777" w:rsidR="00000000" w:rsidRDefault="001C0E4A">
      <w:pPr>
        <w:pStyle w:val="NormalWeb"/>
      </w:pPr>
      <w:r>
        <w:t> </w:t>
      </w:r>
    </w:p>
    <w:p w14:paraId="3A822441" w14:textId="77777777" w:rsidR="00000000" w:rsidRDefault="001C0E4A">
      <w:pPr>
        <w:pStyle w:val="NormalWeb"/>
      </w:pPr>
      <w:r>
        <w:t> </w:t>
      </w:r>
    </w:p>
    <w:p w14:paraId="2DB5AEAD" w14:textId="77777777" w:rsidR="00000000" w:rsidRDefault="001C0E4A">
      <w:pPr>
        <w:pStyle w:val="NormalWeb"/>
      </w:pPr>
      <w:r>
        <w:t> </w:t>
      </w:r>
    </w:p>
    <w:p w14:paraId="2DFAED41" w14:textId="77777777" w:rsidR="00000000" w:rsidRDefault="001C0E4A">
      <w:pPr>
        <w:pStyle w:val="NormalWeb"/>
      </w:pPr>
      <w:r>
        <w:t> </w:t>
      </w:r>
    </w:p>
    <w:p w14:paraId="0E6C9841" w14:textId="77777777" w:rsidR="00000000" w:rsidRDefault="001C0E4A">
      <w:pPr>
        <w:pStyle w:val="NormalWeb"/>
      </w:pPr>
      <w:r>
        <w:t> </w:t>
      </w:r>
    </w:p>
    <w:p w14:paraId="7719AD95" w14:textId="77777777" w:rsidR="00000000" w:rsidRDefault="001C0E4A">
      <w:pPr>
        <w:pStyle w:val="NormalWeb"/>
      </w:pPr>
      <w:r>
        <w:t> </w:t>
      </w:r>
    </w:p>
    <w:p w14:paraId="2F252145" w14:textId="77777777" w:rsidR="00000000" w:rsidRDefault="001C0E4A">
      <w:pPr>
        <w:pStyle w:val="NormalWeb"/>
      </w:pPr>
      <w:r>
        <w:t> </w:t>
      </w:r>
    </w:p>
    <w:p w14:paraId="3E7A1C86" w14:textId="77777777" w:rsidR="00000000" w:rsidRDefault="001C0E4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6DA50CF4" w14:textId="77777777" w:rsidR="001C0E4A" w:rsidRDefault="001C0E4A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22.08.22</w:t>
      </w:r>
    </w:p>
    <w:sectPr w:rsidR="001C0E4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42"/>
    <w:rsid w:val="00075F42"/>
    <w:rsid w:val="001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B22A"/>
  <w15:chartTrackingRefBased/>
  <w15:docId w15:val="{A96C4420-0773-4534-9D1D-369F8EF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Jose Anderson Bezerra Rodrigues</dc:creator>
  <cp:keywords/>
  <dc:description/>
  <cp:lastModifiedBy>Jose Anderson Bezerra Rodrigues</cp:lastModifiedBy>
  <cp:revision>2</cp:revision>
  <dcterms:created xsi:type="dcterms:W3CDTF">2022-08-22T14:13:00Z</dcterms:created>
  <dcterms:modified xsi:type="dcterms:W3CDTF">2022-08-22T14:13:00Z</dcterms:modified>
</cp:coreProperties>
</file>